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383119"/>
          <w:sz w:val="24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b/>
          <w:i/>
          <w:color w:val="383119"/>
          <w:sz w:val="24"/>
          <w:szCs w:val="21"/>
          <w:lang w:eastAsia="ru-RU"/>
        </w:rPr>
        <w:t>Первые шаги к освоению навыка чтения</w:t>
      </w:r>
      <w:r w:rsidR="00036861">
        <w:rPr>
          <w:rFonts w:ascii="Times New Roman" w:eastAsia="Times New Roman" w:hAnsi="Times New Roman" w:cs="Times New Roman"/>
          <w:b/>
          <w:i/>
          <w:color w:val="383119"/>
          <w:sz w:val="24"/>
          <w:szCs w:val="21"/>
          <w:lang w:eastAsia="ru-RU"/>
        </w:rPr>
        <w:br/>
        <w:t xml:space="preserve">              (для дошкольников 5-7 лет)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Многие родители желают получить конкретные методические рекомендации и очень быстро научить своих малышей читать.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Первая ступень практического освоения навыка чтения - это система разнообразных игр и упражнений со звуками речи.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Цель этого этапа - научить ребенка выделять из потока звучащей речи отдельные звуки, правильно произносить их, не вводя понятия «буква».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Научный путь к достижению цели - это совместная исследовательская деятельность и общая радость успешного решения задач, поставленных в игре.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Пройдя серию специальных игр и упражнений, малыш должен усвоить твердо, что каждое слово и вся наша речь в целом состоят из звуков.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>Игры - звукоподражания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Цель: выделять определенные звуки и научиться их  протягивать.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у - у </w:t>
      </w:r>
      <w:proofErr w:type="gram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-у</w:t>
      </w:r>
      <w:proofErr w:type="gram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воет волк;              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аа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-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аа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-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аа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- мама укачивает младенца;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 - в - в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воет ветер;            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уа - уа -уа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плачет младенец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;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           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 - ж - ж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 -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жужжит жук;        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а - у - у - у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- кто - то потерялся в лесу;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</w:t>
      </w:r>
    </w:p>
    <w:p w:rsidR="009813AF" w:rsidRPr="009813AF" w:rsidRDefault="009813AF" w:rsidP="00F947EB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>Игра  «Пчелы»</w:t>
      </w:r>
      <w:r w:rsidR="00F947EB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Цель: выделять в словах  </w:t>
      </w:r>
      <w:proofErr w:type="gram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звук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</w:t>
      </w:r>
      <w:proofErr w:type="gramEnd"/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и научиться протягивать его.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- Ты слышал, как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ЖуЖЖЖат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пчелы? Попробуй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поЖуЖЖЖать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так же;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 xml:space="preserve">- Давай поговорим на пчелином языке, как будто 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lastRenderedPageBreak/>
        <w:t>мы две пчелки;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 xml:space="preserve">-Ж - Ж - Ж!  Давай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друЖЖЖить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!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 xml:space="preserve">- Ты где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ЖЖЖивешь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? Я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ЖЖЖиву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в этом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ЖЖЖилище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;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 xml:space="preserve">- Приходи ко мне в гости, я угощу тебя медовыми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пироЖЖЖками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!</w:t>
      </w:r>
    </w:p>
    <w:p w:rsidR="00F947EB" w:rsidRDefault="00F947EB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</w:pP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>Игра «Встреча двух машин»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Цель: выделять в словах звук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proofErr w:type="gram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</w:t>
      </w:r>
      <w:proofErr w:type="gramEnd"/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val="en-US" w:eastAsia="ru-RU"/>
        </w:rPr>
        <w:t> 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и научиться протягивать его.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- Я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ВВВожу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дроВВВа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. А ты что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ВВВозишь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?;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 xml:space="preserve">- А ты умеешь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поВВВорачиВВВать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напраВВВо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? А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налеВВВВо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?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 xml:space="preserve">-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ДаВВВай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устроим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сореВВВноВВВание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- кто лучше 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заВВВодится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;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- ВВВ…. </w:t>
      </w:r>
    </w:p>
    <w:p w:rsidR="00F947EB" w:rsidRDefault="00F947EB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</w:pPr>
    </w:p>
    <w:p w:rsidR="009813AF" w:rsidRPr="00F947EB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i/>
          <w:color w:val="383119"/>
          <w:sz w:val="21"/>
          <w:szCs w:val="21"/>
          <w:lang w:eastAsia="ru-RU"/>
        </w:rPr>
      </w:pPr>
      <w:r w:rsidRPr="00F947EB">
        <w:rPr>
          <w:rFonts w:ascii="Times New Roman" w:eastAsia="Times New Roman" w:hAnsi="Times New Roman" w:cs="Times New Roman"/>
          <w:b/>
          <w:bCs/>
          <w:i/>
          <w:color w:val="383119"/>
          <w:sz w:val="21"/>
          <w:szCs w:val="21"/>
          <w:lang w:eastAsia="ru-RU"/>
        </w:rPr>
        <w:t>Игры, требующие от ребенка самостоятельного поиска слов по заданной звуковой характеристике</w:t>
      </w:r>
    </w:p>
    <w:p w:rsidR="00F947EB" w:rsidRDefault="00F947EB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</w:p>
    <w:p w:rsidR="009813AF" w:rsidRPr="00F947EB" w:rsidRDefault="00F947EB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b/>
          <w:color w:val="383119"/>
          <w:sz w:val="21"/>
          <w:szCs w:val="21"/>
          <w:lang w:eastAsia="ru-RU"/>
        </w:rPr>
      </w:pPr>
      <w:r w:rsidRPr="00F947EB">
        <w:rPr>
          <w:rFonts w:ascii="Times New Roman" w:eastAsia="Times New Roman" w:hAnsi="Times New Roman" w:cs="Times New Roman"/>
          <w:b/>
          <w:color w:val="383119"/>
          <w:sz w:val="21"/>
          <w:szCs w:val="21"/>
          <w:lang w:eastAsia="ru-RU"/>
        </w:rPr>
        <w:t>Игра «Два грузовика»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Цель: поиск предметов на звук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proofErr w:type="gram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Р</w:t>
      </w:r>
      <w:proofErr w:type="gramEnd"/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 и на звук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- К отправке готовятся две машины. Первая машина марки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РРР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, вторая 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[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ЖЖЖ</w:t>
      </w:r>
      <w:r w:rsidRPr="009813AF">
        <w:rPr>
          <w:rFonts w:ascii="Times New Roman" w:eastAsia="Times New Roman" w:hAnsi="Times New Roman" w:cs="Times New Roman"/>
          <w:color w:val="383119"/>
          <w:sz w:val="32"/>
          <w:szCs w:val="32"/>
          <w:lang w:eastAsia="ru-RU"/>
        </w:rPr>
        <w:t>]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.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Участники загружают свои машины предметами или картинками, где изображены предметы, названия которых начинаются с этих звуков.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Например: На первую машину грузим «Рыбку», «Ракету», «Робота»…; на вторую грузим «Жука», «Жабу», «Жирафа»… 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> </w:t>
      </w:r>
    </w:p>
    <w:p w:rsidR="00F947EB" w:rsidRPr="00F947EB" w:rsidRDefault="009813AF" w:rsidP="00F947EB">
      <w:pPr>
        <w:shd w:val="clear" w:color="auto" w:fill="FFFFFF"/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i/>
          <w:color w:val="383119"/>
          <w:sz w:val="21"/>
          <w:szCs w:val="21"/>
          <w:lang w:eastAsia="ru-RU"/>
        </w:rPr>
      </w:pPr>
      <w:r w:rsidRPr="00F947EB">
        <w:rPr>
          <w:rFonts w:ascii="Times New Roman" w:eastAsia="Times New Roman" w:hAnsi="Times New Roman" w:cs="Times New Roman"/>
          <w:b/>
          <w:bCs/>
          <w:i/>
          <w:color w:val="383119"/>
          <w:sz w:val="21"/>
          <w:szCs w:val="21"/>
          <w:lang w:eastAsia="ru-RU"/>
        </w:rPr>
        <w:t>Игры, нацеленные на сознательную работу над словом</w:t>
      </w:r>
    </w:p>
    <w:p w:rsidR="00F947EB" w:rsidRDefault="00F947EB" w:rsidP="00F947E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</w:pPr>
    </w:p>
    <w:p w:rsidR="009813AF" w:rsidRPr="00F947EB" w:rsidRDefault="009813AF" w:rsidP="00F947EB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>Игра в «Слова»</w:t>
      </w:r>
      <w:r w:rsidR="00F947EB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br/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- Я называю слово, ты слушаешь, на какой звук оно оканчивается, и отвечаешь мне другим словом, которое начинается с этого звука. Примечание: 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lastRenderedPageBreak/>
        <w:t>Родители должны быть внимательными: речь идет о звуках, а не о буквах. Если вы назвали слово «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гноМ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», то «Мячик», как продолжение игры вам не подойдет, так как в слове «</w:t>
      </w:r>
      <w:proofErr w:type="spellStart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гноМ</w:t>
      </w:r>
      <w:proofErr w:type="spellEnd"/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» последний звук твердый.</w:t>
      </w:r>
    </w:p>
    <w:p w:rsidR="009813AF" w:rsidRPr="009813AF" w:rsidRDefault="00F947EB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 xml:space="preserve">Игра </w:t>
      </w:r>
      <w:r w:rsidR="009813AF" w:rsidRPr="009813AF">
        <w:rPr>
          <w:rFonts w:ascii="Times New Roman" w:eastAsia="Times New Roman" w:hAnsi="Times New Roman" w:cs="Times New Roman"/>
          <w:b/>
          <w:bCs/>
          <w:color w:val="383119"/>
          <w:sz w:val="21"/>
          <w:szCs w:val="21"/>
          <w:lang w:eastAsia="ru-RU"/>
        </w:rPr>
        <w:t>«Магазин»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«Продавец»- взрослый. Покупатели выбирают товары, но платить нужно, назвав первый звук в слове, обозначающем понравившийся предмет.  Если малыш ошибается, ему помогают другие покупатели, подсказывая правильный ответ.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В следующий раз можно поменяться ролями- взрослый может иногда умышленно ошибаться.</w:t>
      </w:r>
    </w:p>
    <w:p w:rsidR="009813AF" w:rsidRPr="00F947EB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383119"/>
          <w:sz w:val="21"/>
          <w:szCs w:val="21"/>
          <w:lang w:eastAsia="ru-RU"/>
        </w:rPr>
      </w:pPr>
      <w:r w:rsidRPr="00F947EB">
        <w:rPr>
          <w:rFonts w:ascii="Times New Roman" w:eastAsia="Times New Roman" w:hAnsi="Times New Roman" w:cs="Times New Roman"/>
          <w:b/>
          <w:bCs/>
          <w:i/>
          <w:color w:val="383119"/>
          <w:sz w:val="21"/>
          <w:szCs w:val="21"/>
          <w:lang w:eastAsia="ru-RU"/>
        </w:rPr>
        <w:t>Условия игр: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Во время игр необходимо следить за тем, чтобы названия предметов обязательно произносились ребенком отчетливо, громко, правильно. Игры должны проводиться в легкой доброжелательной обстановке, должны вселять уверенность в себе, воспитывать умение принимать собственные решения.</w:t>
      </w:r>
    </w:p>
    <w:p w:rsidR="009813AF" w:rsidRP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Восторгайтесь успехами малыша, вы проявляете внимание и мотивируете к новым подвигам!</w:t>
      </w: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br/>
        <w:t>Делайте занятия разнообразными, постепенно усложняя задания.</w:t>
      </w:r>
    </w:p>
    <w:p w:rsidR="009813AF" w:rsidRDefault="009813AF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 w:rsidRPr="009813AF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Предварительная подготовка в приобщении к определенному запасу фонетических знаний в игровой форме, поможет более легкому освоению навыками чтения.</w:t>
      </w:r>
    </w:p>
    <w:p w:rsidR="007B4D7E" w:rsidRDefault="007B4D7E" w:rsidP="009813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Подготовила: Егорова Е.А., учитель – логопед</w:t>
      </w:r>
      <w:r w:rsidR="008B2A48"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83119"/>
          <w:sz w:val="21"/>
          <w:szCs w:val="21"/>
          <w:lang w:eastAsia="ru-RU"/>
        </w:rPr>
        <w:t>(по материалам из интернета)</w:t>
      </w:r>
    </w:p>
    <w:p w:rsidR="00677EB0" w:rsidRPr="009813AF" w:rsidRDefault="00677EB0">
      <w:pPr>
        <w:rPr>
          <w:rFonts w:ascii="Times New Roman" w:hAnsi="Times New Roman" w:cs="Times New Roman"/>
        </w:rPr>
      </w:pPr>
    </w:p>
    <w:sectPr w:rsidR="00677EB0" w:rsidRPr="009813AF" w:rsidSect="009813A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3AF"/>
    <w:rsid w:val="00036861"/>
    <w:rsid w:val="002F439F"/>
    <w:rsid w:val="00677EB0"/>
    <w:rsid w:val="007B4D7E"/>
    <w:rsid w:val="008B2A48"/>
    <w:rsid w:val="009813AF"/>
    <w:rsid w:val="00D15B87"/>
    <w:rsid w:val="00F947EB"/>
    <w:rsid w:val="00FE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6</cp:revision>
  <dcterms:created xsi:type="dcterms:W3CDTF">2023-01-15T15:52:00Z</dcterms:created>
  <dcterms:modified xsi:type="dcterms:W3CDTF">2023-01-24T08:30:00Z</dcterms:modified>
</cp:coreProperties>
</file>